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BA" w:rsidRPr="003923BA" w:rsidRDefault="003923BA" w:rsidP="003923BA">
      <w:pPr>
        <w:spacing w:before="100" w:beforeAutospacing="1" w:after="100" w:afterAutospacing="1" w:line="288" w:lineRule="atLeast"/>
        <w:outlineLvl w:val="2"/>
        <w:rPr>
          <w:rFonts w:eastAsia="Times New Roman" w:cs="Arial"/>
          <w:b/>
          <w:bCs/>
          <w:lang w:eastAsia="en-GB"/>
        </w:rPr>
      </w:pPr>
      <w:r w:rsidRPr="003923BA">
        <w:rPr>
          <w:rFonts w:eastAsia="Times New Roman" w:cs="Arial"/>
          <w:b/>
          <w:bCs/>
          <w:lang w:eastAsia="en-GB"/>
        </w:rPr>
        <w:t>Composer and perfo</w:t>
      </w:r>
      <w:bookmarkStart w:id="0" w:name="_GoBack"/>
      <w:bookmarkEnd w:id="0"/>
      <w:r w:rsidRPr="003923BA">
        <w:rPr>
          <w:rFonts w:eastAsia="Times New Roman" w:cs="Arial"/>
          <w:b/>
          <w:bCs/>
          <w:lang w:eastAsia="en-GB"/>
        </w:rPr>
        <w:t>rmer: an experimental turn and its consequences</w:t>
      </w:r>
    </w:p>
    <w:p w:rsidR="003923BA" w:rsidRPr="003923BA" w:rsidRDefault="003923BA" w:rsidP="003923BA">
      <w:pPr>
        <w:spacing w:before="100" w:beforeAutospacing="1" w:after="100" w:afterAutospacing="1" w:line="288" w:lineRule="atLeast"/>
        <w:rPr>
          <w:rFonts w:ascii="Verdana" w:eastAsia="Times New Roman" w:hAnsi="Verdana" w:cs="Times New Roman"/>
          <w:color w:val="333333"/>
          <w:sz w:val="17"/>
          <w:szCs w:val="17"/>
          <w:lang w:eastAsia="en-GB"/>
        </w:rPr>
      </w:pPr>
      <w:bookmarkStart w:id="1" w:name="Armstrong"/>
      <w:bookmarkEnd w:id="1"/>
      <w:r w:rsidRPr="003923BA">
        <w:rPr>
          <w:rFonts w:ascii="Verdana" w:eastAsia="Times New Roman" w:hAnsi="Verdana" w:cs="Times New Roman"/>
          <w:b/>
          <w:bCs/>
          <w:color w:val="333333"/>
          <w:sz w:val="17"/>
          <w:szCs w:val="17"/>
          <w:lang w:eastAsia="en-GB"/>
        </w:rPr>
        <w:t>Tom Armstrong (University of Surrey)</w:t>
      </w:r>
      <w:r w:rsidRPr="003923BA">
        <w:rPr>
          <w:rFonts w:ascii="Verdana" w:eastAsia="Times New Roman" w:hAnsi="Verdana" w:cs="Times New Roman"/>
          <w:color w:val="333333"/>
          <w:sz w:val="17"/>
          <w:szCs w:val="17"/>
          <w:lang w:eastAsia="en-GB"/>
        </w:rPr>
        <w:t xml:space="preserve"> </w:t>
      </w:r>
      <w:r w:rsidRPr="003923BA">
        <w:rPr>
          <w:rFonts w:ascii="Verdana" w:eastAsia="Times New Roman" w:hAnsi="Verdana" w:cs="Times New Roman"/>
          <w:b/>
          <w:bCs/>
          <w:color w:val="333333"/>
          <w:sz w:val="17"/>
          <w:szCs w:val="17"/>
          <w:lang w:eastAsia="en-GB"/>
        </w:rPr>
        <w:t xml:space="preserve">with Simon </w:t>
      </w:r>
      <w:proofErr w:type="spellStart"/>
      <w:r w:rsidRPr="003923BA">
        <w:rPr>
          <w:rFonts w:ascii="Verdana" w:eastAsia="Times New Roman" w:hAnsi="Verdana" w:cs="Times New Roman"/>
          <w:b/>
          <w:bCs/>
          <w:color w:val="333333"/>
          <w:sz w:val="17"/>
          <w:szCs w:val="17"/>
          <w:lang w:eastAsia="en-GB"/>
        </w:rPr>
        <w:t>Desbruslais</w:t>
      </w:r>
      <w:proofErr w:type="spellEnd"/>
      <w:r w:rsidRPr="003923BA">
        <w:rPr>
          <w:rFonts w:ascii="Verdana" w:eastAsia="Times New Roman" w:hAnsi="Verdana" w:cs="Times New Roman"/>
          <w:b/>
          <w:bCs/>
          <w:color w:val="333333"/>
          <w:sz w:val="17"/>
          <w:szCs w:val="17"/>
          <w:lang w:eastAsia="en-GB"/>
        </w:rPr>
        <w:t xml:space="preserve"> (University of Oxford)</w:t>
      </w:r>
    </w:p>
    <w:p w:rsidR="003923BA" w:rsidRPr="003923BA" w:rsidRDefault="003923BA" w:rsidP="003923BA">
      <w:pPr>
        <w:spacing w:before="100" w:beforeAutospacing="1" w:after="100" w:afterAutospacing="1" w:line="288" w:lineRule="atLeast"/>
        <w:rPr>
          <w:rFonts w:ascii="Verdana" w:eastAsia="Times New Roman" w:hAnsi="Verdana" w:cs="Times New Roman"/>
          <w:color w:val="333333"/>
          <w:sz w:val="17"/>
          <w:szCs w:val="17"/>
          <w:lang w:eastAsia="en-GB"/>
        </w:rPr>
      </w:pPr>
      <w:r w:rsidRPr="003923BA">
        <w:rPr>
          <w:rFonts w:ascii="Verdana" w:eastAsia="Times New Roman" w:hAnsi="Verdana" w:cs="Times New Roman"/>
          <w:b/>
          <w:bCs/>
          <w:color w:val="333333"/>
          <w:sz w:val="17"/>
          <w:szCs w:val="17"/>
          <w:lang w:eastAsia="en-GB"/>
        </w:rPr>
        <w:t>2 June 2014</w:t>
      </w:r>
      <w:r w:rsidRPr="003923BA">
        <w:rPr>
          <w:rFonts w:ascii="Verdana" w:eastAsia="Times New Roman" w:hAnsi="Verdana" w:cs="Times New Roman"/>
          <w:b/>
          <w:bCs/>
          <w:color w:val="333333"/>
          <w:sz w:val="17"/>
          <w:szCs w:val="17"/>
          <w:lang w:eastAsia="en-GB"/>
        </w:rPr>
        <w:br/>
        <w:t>17.00 - 18.30</w:t>
      </w:r>
      <w:r w:rsidRPr="003923BA">
        <w:rPr>
          <w:rFonts w:ascii="Verdana" w:eastAsia="Times New Roman" w:hAnsi="Verdana" w:cs="Times New Roman"/>
          <w:b/>
          <w:bCs/>
          <w:color w:val="333333"/>
          <w:sz w:val="17"/>
          <w:szCs w:val="17"/>
          <w:lang w:eastAsia="en-GB"/>
        </w:rPr>
        <w:br/>
        <w:t xml:space="preserve">Chancellor's Hall, Senate House, University of London, </w:t>
      </w:r>
      <w:proofErr w:type="spellStart"/>
      <w:r w:rsidRPr="003923BA">
        <w:rPr>
          <w:rFonts w:ascii="Verdana" w:eastAsia="Times New Roman" w:hAnsi="Verdana" w:cs="Times New Roman"/>
          <w:b/>
          <w:bCs/>
          <w:color w:val="333333"/>
          <w:sz w:val="17"/>
          <w:szCs w:val="17"/>
          <w:lang w:eastAsia="en-GB"/>
        </w:rPr>
        <w:t>Malet</w:t>
      </w:r>
      <w:proofErr w:type="spellEnd"/>
      <w:r w:rsidRPr="003923BA">
        <w:rPr>
          <w:rFonts w:ascii="Verdana" w:eastAsia="Times New Roman" w:hAnsi="Verdana" w:cs="Times New Roman"/>
          <w:b/>
          <w:bCs/>
          <w:color w:val="333333"/>
          <w:sz w:val="17"/>
          <w:szCs w:val="17"/>
          <w:lang w:eastAsia="en-GB"/>
        </w:rPr>
        <w:t xml:space="preserve"> Street, London WC1</w:t>
      </w:r>
    </w:p>
    <w:p w:rsidR="003923BA" w:rsidRPr="003923BA" w:rsidRDefault="003923BA" w:rsidP="003923BA">
      <w:pPr>
        <w:spacing w:before="100" w:beforeAutospacing="1" w:after="100" w:afterAutospacing="1" w:line="288" w:lineRule="atLeast"/>
        <w:rPr>
          <w:rFonts w:ascii="Verdana" w:eastAsia="Times New Roman" w:hAnsi="Verdana" w:cs="Times New Roman"/>
          <w:color w:val="333333"/>
          <w:sz w:val="17"/>
          <w:szCs w:val="17"/>
          <w:lang w:eastAsia="en-GB"/>
        </w:rPr>
      </w:pPr>
      <w:r w:rsidRPr="003923BA">
        <w:rPr>
          <w:rFonts w:ascii="Verdana" w:eastAsia="Times New Roman" w:hAnsi="Verdana" w:cs="Times New Roman"/>
          <w:color w:val="333333"/>
          <w:sz w:val="17"/>
          <w:szCs w:val="17"/>
          <w:lang w:eastAsia="en-GB"/>
        </w:rPr>
        <w:t xml:space="preserve">Since 2009 Tom Armstrong's compositional practice has been shaped by a heightened awareness of the creative agency of the performer, evident chiefly through adoption of indeterminate notation. The consequences of this decision have affected the expressive, technical and aesthetic aspects of his music leading to a much closer relationship with the experimental tradition than he could have conceived five years ago. This talk will take stock of these changes and reflect on them through recent scholarship in composition and performance creativity. Its focus will be on </w:t>
      </w:r>
      <w:proofErr w:type="spellStart"/>
      <w:r w:rsidRPr="003923BA">
        <w:rPr>
          <w:rFonts w:ascii="Verdana" w:eastAsia="Times New Roman" w:hAnsi="Verdana" w:cs="Times New Roman"/>
          <w:i/>
          <w:iCs/>
          <w:color w:val="333333"/>
          <w:sz w:val="17"/>
          <w:szCs w:val="17"/>
          <w:lang w:eastAsia="en-GB"/>
        </w:rPr>
        <w:t>Albumleaves</w:t>
      </w:r>
      <w:proofErr w:type="spellEnd"/>
      <w:r w:rsidRPr="003923BA">
        <w:rPr>
          <w:rFonts w:ascii="Verdana" w:eastAsia="Times New Roman" w:hAnsi="Verdana" w:cs="Times New Roman"/>
          <w:color w:val="333333"/>
          <w:sz w:val="17"/>
          <w:szCs w:val="17"/>
          <w:lang w:eastAsia="en-GB"/>
        </w:rPr>
        <w:t xml:space="preserve"> (2013) for trumpet and string quartet, a large scale, open form work that constituted a 'testing ground' for experimental approaches new to him at the time. Trumpeter Simon </w:t>
      </w:r>
      <w:proofErr w:type="spellStart"/>
      <w:r w:rsidRPr="003923BA">
        <w:rPr>
          <w:rFonts w:ascii="Verdana" w:eastAsia="Times New Roman" w:hAnsi="Verdana" w:cs="Times New Roman"/>
          <w:color w:val="333333"/>
          <w:sz w:val="17"/>
          <w:szCs w:val="17"/>
          <w:lang w:eastAsia="en-GB"/>
        </w:rPr>
        <w:t>Desbruslais</w:t>
      </w:r>
      <w:proofErr w:type="spellEnd"/>
      <w:r w:rsidRPr="003923BA">
        <w:rPr>
          <w:rFonts w:ascii="Verdana" w:eastAsia="Times New Roman" w:hAnsi="Verdana" w:cs="Times New Roman"/>
          <w:color w:val="333333"/>
          <w:sz w:val="17"/>
          <w:szCs w:val="17"/>
          <w:lang w:eastAsia="en-GB"/>
        </w:rPr>
        <w:t xml:space="preserve"> will co-present, offering a performer's perspective from which to interrogate the notions of performer creativity and freedom that informed the composition of </w:t>
      </w:r>
      <w:proofErr w:type="spellStart"/>
      <w:r w:rsidRPr="003923BA">
        <w:rPr>
          <w:rFonts w:ascii="Verdana" w:eastAsia="Times New Roman" w:hAnsi="Verdana" w:cs="Times New Roman"/>
          <w:i/>
          <w:iCs/>
          <w:color w:val="333333"/>
          <w:sz w:val="17"/>
          <w:szCs w:val="17"/>
          <w:lang w:eastAsia="en-GB"/>
        </w:rPr>
        <w:t>Albumleaves</w:t>
      </w:r>
      <w:proofErr w:type="spellEnd"/>
      <w:r w:rsidRPr="003923BA">
        <w:rPr>
          <w:rFonts w:ascii="Verdana" w:eastAsia="Times New Roman" w:hAnsi="Verdana" w:cs="Times New Roman"/>
          <w:color w:val="333333"/>
          <w:sz w:val="17"/>
          <w:szCs w:val="17"/>
          <w:lang w:eastAsia="en-GB"/>
        </w:rPr>
        <w:t>. In common with all practice-based research there has been an emergent quality to the knowledge the pair have acquired during their collaboration; they will not, therefore, seek to provide hard and fast conclusions but to produce insights into a practice sustained by an ongoing dialogue between the acts of composition and performance.</w:t>
      </w:r>
    </w:p>
    <w:p w:rsidR="003923BA" w:rsidRPr="003923BA" w:rsidRDefault="003923BA" w:rsidP="003923BA">
      <w:pPr>
        <w:spacing w:before="100" w:beforeAutospacing="1" w:after="100" w:afterAutospacing="1" w:line="288" w:lineRule="atLeast"/>
        <w:rPr>
          <w:rFonts w:ascii="Verdana" w:eastAsia="Times New Roman" w:hAnsi="Verdana" w:cs="Times New Roman"/>
          <w:color w:val="333333"/>
          <w:sz w:val="17"/>
          <w:szCs w:val="17"/>
          <w:lang w:eastAsia="en-GB"/>
        </w:rPr>
      </w:pPr>
      <w:r w:rsidRPr="003923BA">
        <w:rPr>
          <w:rFonts w:ascii="Verdana" w:eastAsia="Times New Roman" w:hAnsi="Verdana" w:cs="Times New Roman"/>
          <w:b/>
          <w:bCs/>
          <w:color w:val="333333"/>
          <w:sz w:val="17"/>
          <w:szCs w:val="17"/>
          <w:lang w:eastAsia="en-GB"/>
        </w:rPr>
        <w:t>Tom Armstrong</w:t>
      </w:r>
      <w:r w:rsidRPr="003923BA">
        <w:rPr>
          <w:rFonts w:ascii="Verdana" w:eastAsia="Times New Roman" w:hAnsi="Verdana" w:cs="Times New Roman"/>
          <w:color w:val="333333"/>
          <w:sz w:val="17"/>
          <w:szCs w:val="17"/>
          <w:lang w:eastAsia="en-GB"/>
        </w:rPr>
        <w:t xml:space="preserve"> studied composition with Roger Marsh at the University of York; he also attended </w:t>
      </w:r>
      <w:proofErr w:type="spellStart"/>
      <w:r w:rsidRPr="003923BA">
        <w:rPr>
          <w:rFonts w:ascii="Verdana" w:eastAsia="Times New Roman" w:hAnsi="Verdana" w:cs="Times New Roman"/>
          <w:color w:val="333333"/>
          <w:sz w:val="17"/>
          <w:szCs w:val="17"/>
          <w:lang w:eastAsia="en-GB"/>
        </w:rPr>
        <w:t>Vinko</w:t>
      </w:r>
      <w:proofErr w:type="spellEnd"/>
      <w:r w:rsidRPr="003923BA">
        <w:rPr>
          <w:rFonts w:ascii="Verdana" w:eastAsia="Times New Roman" w:hAnsi="Verdana" w:cs="Times New Roman"/>
          <w:color w:val="333333"/>
          <w:sz w:val="17"/>
          <w:szCs w:val="17"/>
          <w:lang w:eastAsia="en-GB"/>
        </w:rPr>
        <w:t xml:space="preserve"> </w:t>
      </w:r>
      <w:proofErr w:type="spellStart"/>
      <w:r w:rsidRPr="003923BA">
        <w:rPr>
          <w:rFonts w:ascii="Verdana" w:eastAsia="Times New Roman" w:hAnsi="Verdana" w:cs="Times New Roman"/>
          <w:color w:val="333333"/>
          <w:sz w:val="17"/>
          <w:szCs w:val="17"/>
          <w:lang w:eastAsia="en-GB"/>
        </w:rPr>
        <w:t>Globokar's</w:t>
      </w:r>
      <w:proofErr w:type="spellEnd"/>
      <w:r w:rsidRPr="003923BA">
        <w:rPr>
          <w:rFonts w:ascii="Verdana" w:eastAsia="Times New Roman" w:hAnsi="Verdana" w:cs="Times New Roman"/>
          <w:color w:val="333333"/>
          <w:sz w:val="17"/>
          <w:szCs w:val="17"/>
          <w:lang w:eastAsia="en-GB"/>
        </w:rPr>
        <w:t xml:space="preserve"> class at </w:t>
      </w:r>
      <w:proofErr w:type="spellStart"/>
      <w:r w:rsidRPr="003923BA">
        <w:rPr>
          <w:rFonts w:ascii="Verdana" w:eastAsia="Times New Roman" w:hAnsi="Verdana" w:cs="Times New Roman"/>
          <w:color w:val="333333"/>
          <w:sz w:val="17"/>
          <w:szCs w:val="17"/>
          <w:lang w:eastAsia="en-GB"/>
        </w:rPr>
        <w:t>Dartington</w:t>
      </w:r>
      <w:proofErr w:type="spellEnd"/>
      <w:r w:rsidRPr="003923BA">
        <w:rPr>
          <w:rFonts w:ascii="Verdana" w:eastAsia="Times New Roman" w:hAnsi="Verdana" w:cs="Times New Roman"/>
          <w:color w:val="333333"/>
          <w:sz w:val="17"/>
          <w:szCs w:val="17"/>
          <w:lang w:eastAsia="en-GB"/>
        </w:rPr>
        <w:t xml:space="preserve"> Summer School and the Advanced Composition and Performance course at the Britten-Pears School, Aldeburgh. His output encompasses work for the concert hall, theatre, amateurs and children with commissioners including </w:t>
      </w:r>
      <w:proofErr w:type="spellStart"/>
      <w:r w:rsidRPr="003923BA">
        <w:rPr>
          <w:rFonts w:ascii="Verdana" w:eastAsia="Times New Roman" w:hAnsi="Verdana" w:cs="Times New Roman"/>
          <w:color w:val="333333"/>
          <w:sz w:val="17"/>
          <w:szCs w:val="17"/>
          <w:lang w:eastAsia="en-GB"/>
        </w:rPr>
        <w:t>Endymion</w:t>
      </w:r>
      <w:proofErr w:type="spellEnd"/>
      <w:r w:rsidRPr="003923BA">
        <w:rPr>
          <w:rFonts w:ascii="Verdana" w:eastAsia="Times New Roman" w:hAnsi="Verdana" w:cs="Times New Roman"/>
          <w:color w:val="333333"/>
          <w:sz w:val="17"/>
          <w:szCs w:val="17"/>
          <w:lang w:eastAsia="en-GB"/>
        </w:rPr>
        <w:t xml:space="preserve">, Making Music, [rout], the National Youth Ballet, </w:t>
      </w:r>
      <w:proofErr w:type="spellStart"/>
      <w:r w:rsidRPr="003923BA">
        <w:rPr>
          <w:rFonts w:ascii="Verdana" w:eastAsia="Times New Roman" w:hAnsi="Verdana" w:cs="Times New Roman"/>
          <w:color w:val="333333"/>
          <w:sz w:val="17"/>
          <w:szCs w:val="17"/>
          <w:lang w:eastAsia="en-GB"/>
        </w:rPr>
        <w:t>Sinfonia</w:t>
      </w:r>
      <w:proofErr w:type="spellEnd"/>
      <w:r w:rsidRPr="003923BA">
        <w:rPr>
          <w:rFonts w:ascii="Verdana" w:eastAsia="Times New Roman" w:hAnsi="Verdana" w:cs="Times New Roman"/>
          <w:color w:val="333333"/>
          <w:sz w:val="17"/>
          <w:szCs w:val="17"/>
          <w:lang w:eastAsia="en-GB"/>
        </w:rPr>
        <w:t xml:space="preserve"> Viva, Martin Feinstein, the Crossness Engines Trust and Notes </w:t>
      </w:r>
      <w:proofErr w:type="spellStart"/>
      <w:r w:rsidRPr="003923BA">
        <w:rPr>
          <w:rFonts w:ascii="Verdana" w:eastAsia="Times New Roman" w:hAnsi="Verdana" w:cs="Times New Roman"/>
          <w:color w:val="333333"/>
          <w:sz w:val="17"/>
          <w:szCs w:val="17"/>
          <w:lang w:eastAsia="en-GB"/>
        </w:rPr>
        <w:t>Inégales</w:t>
      </w:r>
      <w:proofErr w:type="spellEnd"/>
      <w:r w:rsidRPr="003923BA">
        <w:rPr>
          <w:rFonts w:ascii="Verdana" w:eastAsia="Times New Roman" w:hAnsi="Verdana" w:cs="Times New Roman"/>
          <w:color w:val="333333"/>
          <w:sz w:val="17"/>
          <w:szCs w:val="17"/>
          <w:lang w:eastAsia="en-GB"/>
        </w:rPr>
        <w:t xml:space="preserve">. His recent work has become more collaborative, engaging in various ways with performer creativity. He </w:t>
      </w:r>
      <w:proofErr w:type="gramStart"/>
      <w:r w:rsidRPr="003923BA">
        <w:rPr>
          <w:rFonts w:ascii="Verdana" w:eastAsia="Times New Roman" w:hAnsi="Verdana" w:cs="Times New Roman"/>
          <w:color w:val="333333"/>
          <w:sz w:val="17"/>
          <w:szCs w:val="17"/>
          <w:lang w:eastAsia="en-GB"/>
        </w:rPr>
        <w:t>is</w:t>
      </w:r>
      <w:proofErr w:type="gramEnd"/>
      <w:r w:rsidRPr="003923BA">
        <w:rPr>
          <w:rFonts w:ascii="Verdana" w:eastAsia="Times New Roman" w:hAnsi="Verdana" w:cs="Times New Roman"/>
          <w:color w:val="333333"/>
          <w:sz w:val="17"/>
          <w:szCs w:val="17"/>
          <w:lang w:eastAsia="en-GB"/>
        </w:rPr>
        <w:t xml:space="preserve"> at work on a number of current projects: </w:t>
      </w:r>
      <w:proofErr w:type="spellStart"/>
      <w:r w:rsidRPr="003923BA">
        <w:rPr>
          <w:rFonts w:ascii="Verdana" w:eastAsia="Times New Roman" w:hAnsi="Verdana" w:cs="Times New Roman"/>
          <w:i/>
          <w:iCs/>
          <w:color w:val="333333"/>
          <w:sz w:val="17"/>
          <w:szCs w:val="17"/>
          <w:lang w:eastAsia="en-GB"/>
        </w:rPr>
        <w:t>Arachne</w:t>
      </w:r>
      <w:proofErr w:type="spellEnd"/>
      <w:r w:rsidRPr="003923BA">
        <w:rPr>
          <w:rFonts w:ascii="Verdana" w:eastAsia="Times New Roman" w:hAnsi="Verdana" w:cs="Times New Roman"/>
          <w:color w:val="333333"/>
          <w:sz w:val="17"/>
          <w:szCs w:val="17"/>
          <w:lang w:eastAsia="en-GB"/>
        </w:rPr>
        <w:t xml:space="preserve">, featuring Melanie </w:t>
      </w:r>
      <w:proofErr w:type="spellStart"/>
      <w:r w:rsidRPr="003923BA">
        <w:rPr>
          <w:rFonts w:ascii="Verdana" w:eastAsia="Times New Roman" w:hAnsi="Verdana" w:cs="Times New Roman"/>
          <w:color w:val="333333"/>
          <w:sz w:val="17"/>
          <w:szCs w:val="17"/>
          <w:lang w:eastAsia="en-GB"/>
        </w:rPr>
        <w:t>Pappenheim</w:t>
      </w:r>
      <w:proofErr w:type="spellEnd"/>
      <w:r w:rsidRPr="003923BA">
        <w:rPr>
          <w:rFonts w:ascii="Verdana" w:eastAsia="Times New Roman" w:hAnsi="Verdana" w:cs="Times New Roman"/>
          <w:color w:val="333333"/>
          <w:sz w:val="17"/>
          <w:szCs w:val="17"/>
          <w:lang w:eastAsia="en-GB"/>
        </w:rPr>
        <w:t xml:space="preserve"> and Rebecca Askew, an open-scored work for one or more keyboards and an ongoing series of revisions of chamber works for release on CD. His music is available on Meridian Records (</w:t>
      </w:r>
      <w:r w:rsidRPr="003923BA">
        <w:rPr>
          <w:rFonts w:ascii="Verdana" w:eastAsia="Times New Roman" w:hAnsi="Verdana" w:cs="Times New Roman"/>
          <w:i/>
          <w:iCs/>
          <w:color w:val="333333"/>
          <w:sz w:val="17"/>
          <w:szCs w:val="17"/>
          <w:lang w:eastAsia="en-GB"/>
        </w:rPr>
        <w:t>Songs Now</w:t>
      </w:r>
      <w:r w:rsidRPr="003923BA">
        <w:rPr>
          <w:rFonts w:ascii="Verdana" w:eastAsia="Times New Roman" w:hAnsi="Verdana" w:cs="Times New Roman"/>
          <w:color w:val="333333"/>
          <w:sz w:val="17"/>
          <w:szCs w:val="17"/>
          <w:lang w:eastAsia="en-GB"/>
        </w:rPr>
        <w:t xml:space="preserve">) and on </w:t>
      </w:r>
      <w:proofErr w:type="spellStart"/>
      <w:r w:rsidRPr="003923BA">
        <w:rPr>
          <w:rFonts w:ascii="Verdana" w:eastAsia="Times New Roman" w:hAnsi="Verdana" w:cs="Times New Roman"/>
          <w:color w:val="333333"/>
          <w:sz w:val="17"/>
          <w:szCs w:val="17"/>
          <w:lang w:eastAsia="en-GB"/>
        </w:rPr>
        <w:t>Signum</w:t>
      </w:r>
      <w:proofErr w:type="spellEnd"/>
      <w:r w:rsidRPr="003923BA">
        <w:rPr>
          <w:rFonts w:ascii="Verdana" w:eastAsia="Times New Roman" w:hAnsi="Verdana" w:cs="Times New Roman"/>
          <w:color w:val="333333"/>
          <w:sz w:val="17"/>
          <w:szCs w:val="17"/>
          <w:lang w:eastAsia="en-GB"/>
        </w:rPr>
        <w:t xml:space="preserve"> Classics (</w:t>
      </w:r>
      <w:proofErr w:type="spellStart"/>
      <w:r w:rsidRPr="003923BA">
        <w:rPr>
          <w:rFonts w:ascii="Verdana" w:eastAsia="Times New Roman" w:hAnsi="Verdana" w:cs="Times New Roman"/>
          <w:i/>
          <w:iCs/>
          <w:color w:val="333333"/>
          <w:sz w:val="17"/>
          <w:szCs w:val="17"/>
          <w:lang w:eastAsia="en-GB"/>
        </w:rPr>
        <w:t>Albumleaves</w:t>
      </w:r>
      <w:proofErr w:type="spellEnd"/>
      <w:r w:rsidRPr="003923BA">
        <w:rPr>
          <w:rFonts w:ascii="Verdana" w:eastAsia="Times New Roman" w:hAnsi="Verdana" w:cs="Times New Roman"/>
          <w:color w:val="333333"/>
          <w:sz w:val="17"/>
          <w:szCs w:val="17"/>
          <w:lang w:eastAsia="en-GB"/>
        </w:rPr>
        <w:t xml:space="preserve">, forthcoming). Tom is Lecturer in Music and Programme Director of the MMus at the University of Surrey. </w:t>
      </w:r>
    </w:p>
    <w:p w:rsidR="003923BA" w:rsidRPr="003923BA" w:rsidRDefault="003923BA" w:rsidP="003923BA">
      <w:pPr>
        <w:spacing w:before="100" w:beforeAutospacing="1" w:after="100" w:afterAutospacing="1" w:line="288" w:lineRule="atLeast"/>
        <w:rPr>
          <w:rFonts w:ascii="Verdana" w:eastAsia="Times New Roman" w:hAnsi="Verdana" w:cs="Times New Roman"/>
          <w:color w:val="333333"/>
          <w:sz w:val="17"/>
          <w:szCs w:val="17"/>
          <w:lang w:eastAsia="en-GB"/>
        </w:rPr>
      </w:pPr>
      <w:r w:rsidRPr="003923BA">
        <w:rPr>
          <w:rFonts w:ascii="Verdana" w:eastAsia="Times New Roman" w:hAnsi="Verdana" w:cs="Times New Roman"/>
          <w:b/>
          <w:bCs/>
          <w:color w:val="333333"/>
          <w:sz w:val="17"/>
          <w:szCs w:val="17"/>
          <w:lang w:eastAsia="en-GB"/>
        </w:rPr>
        <w:t xml:space="preserve">Simon </w:t>
      </w:r>
      <w:proofErr w:type="spellStart"/>
      <w:r w:rsidRPr="003923BA">
        <w:rPr>
          <w:rFonts w:ascii="Verdana" w:eastAsia="Times New Roman" w:hAnsi="Verdana" w:cs="Times New Roman"/>
          <w:b/>
          <w:bCs/>
          <w:color w:val="333333"/>
          <w:sz w:val="17"/>
          <w:szCs w:val="17"/>
          <w:lang w:eastAsia="en-GB"/>
        </w:rPr>
        <w:t>Desbruslais</w:t>
      </w:r>
      <w:proofErr w:type="spellEnd"/>
      <w:r w:rsidRPr="003923BA">
        <w:rPr>
          <w:rFonts w:ascii="Verdana" w:eastAsia="Times New Roman" w:hAnsi="Verdana" w:cs="Times New Roman"/>
          <w:color w:val="333333"/>
          <w:sz w:val="17"/>
          <w:szCs w:val="17"/>
          <w:lang w:eastAsia="en-GB"/>
        </w:rPr>
        <w:t xml:space="preserve"> is a British trumpet soloist, whose performances have been critically acclaimed as 'steel-lipped', 'musically compelling' and possessing 'supreme confidence and flair'. He came to international prominence with the first ever recording of </w:t>
      </w:r>
      <w:proofErr w:type="spellStart"/>
      <w:r w:rsidRPr="003923BA">
        <w:rPr>
          <w:rFonts w:ascii="Verdana" w:eastAsia="Times New Roman" w:hAnsi="Verdana" w:cs="Times New Roman"/>
          <w:color w:val="333333"/>
          <w:sz w:val="17"/>
          <w:szCs w:val="17"/>
          <w:lang w:eastAsia="en-GB"/>
        </w:rPr>
        <w:t>Hertel's</w:t>
      </w:r>
      <w:proofErr w:type="spellEnd"/>
      <w:r w:rsidRPr="003923BA">
        <w:rPr>
          <w:rFonts w:ascii="Verdana" w:eastAsia="Times New Roman" w:hAnsi="Verdana" w:cs="Times New Roman"/>
          <w:color w:val="333333"/>
          <w:sz w:val="17"/>
          <w:szCs w:val="17"/>
          <w:lang w:eastAsia="en-GB"/>
        </w:rPr>
        <w:t xml:space="preserve"> </w:t>
      </w:r>
      <w:r w:rsidRPr="003923BA">
        <w:rPr>
          <w:rFonts w:ascii="Verdana" w:eastAsia="Times New Roman" w:hAnsi="Verdana" w:cs="Times New Roman"/>
          <w:i/>
          <w:iCs/>
          <w:color w:val="333333"/>
          <w:sz w:val="17"/>
          <w:szCs w:val="17"/>
          <w:lang w:eastAsia="en-GB"/>
        </w:rPr>
        <w:t>Third Trumpet Concerto</w:t>
      </w:r>
      <w:r w:rsidRPr="003923BA">
        <w:rPr>
          <w:rFonts w:ascii="Verdana" w:eastAsia="Times New Roman" w:hAnsi="Verdana" w:cs="Times New Roman"/>
          <w:color w:val="333333"/>
          <w:sz w:val="17"/>
          <w:szCs w:val="17"/>
          <w:lang w:eastAsia="en-GB"/>
        </w:rPr>
        <w:t xml:space="preserve"> on the natural trumpet. This was followed by new trumpet concertos from John McCabe, Robert Saxton and Deborah Pritchard, all recorded for </w:t>
      </w:r>
      <w:proofErr w:type="spellStart"/>
      <w:r w:rsidRPr="003923BA">
        <w:rPr>
          <w:rFonts w:ascii="Verdana" w:eastAsia="Times New Roman" w:hAnsi="Verdana" w:cs="Times New Roman"/>
          <w:color w:val="333333"/>
          <w:sz w:val="17"/>
          <w:szCs w:val="17"/>
          <w:lang w:eastAsia="en-GB"/>
        </w:rPr>
        <w:t>Signum</w:t>
      </w:r>
      <w:proofErr w:type="spellEnd"/>
      <w:r w:rsidRPr="003923BA">
        <w:rPr>
          <w:rFonts w:ascii="Verdana" w:eastAsia="Times New Roman" w:hAnsi="Verdana" w:cs="Times New Roman"/>
          <w:color w:val="333333"/>
          <w:sz w:val="17"/>
          <w:szCs w:val="17"/>
          <w:lang w:eastAsia="en-GB"/>
        </w:rPr>
        <w:t xml:space="preserve"> Classics, and David </w:t>
      </w:r>
      <w:proofErr w:type="spellStart"/>
      <w:r w:rsidRPr="003923BA">
        <w:rPr>
          <w:rFonts w:ascii="Verdana" w:eastAsia="Times New Roman" w:hAnsi="Verdana" w:cs="Times New Roman"/>
          <w:color w:val="333333"/>
          <w:sz w:val="17"/>
          <w:szCs w:val="17"/>
          <w:lang w:eastAsia="en-GB"/>
        </w:rPr>
        <w:t>Bednall's</w:t>
      </w:r>
      <w:proofErr w:type="spellEnd"/>
      <w:r w:rsidRPr="003923BA">
        <w:rPr>
          <w:rFonts w:ascii="Verdana" w:eastAsia="Times New Roman" w:hAnsi="Verdana" w:cs="Times New Roman"/>
          <w:color w:val="333333"/>
          <w:sz w:val="17"/>
          <w:szCs w:val="17"/>
          <w:lang w:eastAsia="en-GB"/>
        </w:rPr>
        <w:t xml:space="preserve"> ground-breaking </w:t>
      </w:r>
      <w:r w:rsidRPr="003923BA">
        <w:rPr>
          <w:rFonts w:ascii="Verdana" w:eastAsia="Times New Roman" w:hAnsi="Verdana" w:cs="Times New Roman"/>
          <w:i/>
          <w:iCs/>
          <w:color w:val="333333"/>
          <w:sz w:val="17"/>
          <w:szCs w:val="17"/>
          <w:lang w:eastAsia="en-GB"/>
        </w:rPr>
        <w:t>Christmas Cantata</w:t>
      </w:r>
      <w:r w:rsidRPr="003923BA">
        <w:rPr>
          <w:rFonts w:ascii="Verdana" w:eastAsia="Times New Roman" w:hAnsi="Verdana" w:cs="Times New Roman"/>
          <w:color w:val="333333"/>
          <w:sz w:val="17"/>
          <w:szCs w:val="17"/>
          <w:lang w:eastAsia="en-GB"/>
        </w:rPr>
        <w:t xml:space="preserve">, for solo trumpet, choir and organ. He has worked with conductors Masaaki Suzuki, Ian Page and Benjamin </w:t>
      </w:r>
      <w:proofErr w:type="spellStart"/>
      <w:r w:rsidRPr="003923BA">
        <w:rPr>
          <w:rFonts w:ascii="Verdana" w:eastAsia="Times New Roman" w:hAnsi="Verdana" w:cs="Times New Roman"/>
          <w:color w:val="333333"/>
          <w:sz w:val="17"/>
          <w:szCs w:val="17"/>
          <w:lang w:eastAsia="en-GB"/>
        </w:rPr>
        <w:t>Bayl</w:t>
      </w:r>
      <w:proofErr w:type="spellEnd"/>
      <w:r w:rsidRPr="003923BA">
        <w:rPr>
          <w:rFonts w:ascii="Verdana" w:eastAsia="Times New Roman" w:hAnsi="Verdana" w:cs="Times New Roman"/>
          <w:color w:val="333333"/>
          <w:sz w:val="17"/>
          <w:szCs w:val="17"/>
          <w:lang w:eastAsia="en-GB"/>
        </w:rPr>
        <w:t xml:space="preserve"> on period instruments, and with Marin Alsop, Oliver </w:t>
      </w:r>
      <w:proofErr w:type="spellStart"/>
      <w:r w:rsidRPr="003923BA">
        <w:rPr>
          <w:rFonts w:ascii="Verdana" w:eastAsia="Times New Roman" w:hAnsi="Verdana" w:cs="Times New Roman"/>
          <w:color w:val="333333"/>
          <w:sz w:val="17"/>
          <w:szCs w:val="17"/>
          <w:lang w:eastAsia="en-GB"/>
        </w:rPr>
        <w:t>Knüssen</w:t>
      </w:r>
      <w:proofErr w:type="spellEnd"/>
      <w:r w:rsidRPr="003923BA">
        <w:rPr>
          <w:rFonts w:ascii="Verdana" w:eastAsia="Times New Roman" w:hAnsi="Verdana" w:cs="Times New Roman"/>
          <w:color w:val="333333"/>
          <w:sz w:val="17"/>
          <w:szCs w:val="17"/>
          <w:lang w:eastAsia="en-GB"/>
        </w:rPr>
        <w:t xml:space="preserve">, Andrew Litton and Ryan Wigglesworth. Solo and chamber collaborators have included Malcolm Martineau, Clare Hammond, Julian Bliss, Mahan </w:t>
      </w:r>
      <w:proofErr w:type="spellStart"/>
      <w:r w:rsidRPr="003923BA">
        <w:rPr>
          <w:rFonts w:ascii="Verdana" w:eastAsia="Times New Roman" w:hAnsi="Verdana" w:cs="Times New Roman"/>
          <w:color w:val="333333"/>
          <w:sz w:val="17"/>
          <w:szCs w:val="17"/>
          <w:lang w:eastAsia="en-GB"/>
        </w:rPr>
        <w:t>Esfahani</w:t>
      </w:r>
      <w:proofErr w:type="spellEnd"/>
      <w:r w:rsidRPr="003923BA">
        <w:rPr>
          <w:rFonts w:ascii="Verdana" w:eastAsia="Times New Roman" w:hAnsi="Verdana" w:cs="Times New Roman"/>
          <w:color w:val="333333"/>
          <w:sz w:val="17"/>
          <w:szCs w:val="17"/>
          <w:lang w:eastAsia="en-GB"/>
        </w:rPr>
        <w:t xml:space="preserve">, Stephen Farr and the </w:t>
      </w:r>
      <w:proofErr w:type="spellStart"/>
      <w:r w:rsidRPr="003923BA">
        <w:rPr>
          <w:rFonts w:ascii="Verdana" w:eastAsia="Times New Roman" w:hAnsi="Verdana" w:cs="Times New Roman"/>
          <w:color w:val="333333"/>
          <w:sz w:val="17"/>
          <w:szCs w:val="17"/>
          <w:lang w:eastAsia="en-GB"/>
        </w:rPr>
        <w:t>Ligeti</w:t>
      </w:r>
      <w:proofErr w:type="spellEnd"/>
      <w:r w:rsidRPr="003923BA">
        <w:rPr>
          <w:rFonts w:ascii="Verdana" w:eastAsia="Times New Roman" w:hAnsi="Verdana" w:cs="Times New Roman"/>
          <w:color w:val="333333"/>
          <w:sz w:val="17"/>
          <w:szCs w:val="17"/>
          <w:lang w:eastAsia="en-GB"/>
        </w:rPr>
        <w:t xml:space="preserve"> String Quartet. In addition to championing the work of today's composers, Simon unearths forgotten gems from the Baroque era with his specialist early music ensemble, </w:t>
      </w:r>
      <w:r w:rsidRPr="003923BA">
        <w:rPr>
          <w:rFonts w:ascii="Verdana" w:eastAsia="Times New Roman" w:hAnsi="Verdana" w:cs="Times New Roman"/>
          <w:i/>
          <w:iCs/>
          <w:color w:val="333333"/>
          <w:sz w:val="17"/>
          <w:szCs w:val="17"/>
          <w:lang w:eastAsia="en-GB"/>
        </w:rPr>
        <w:t>Collegium</w:t>
      </w:r>
      <w:r w:rsidRPr="003923BA">
        <w:rPr>
          <w:rFonts w:ascii="Verdana" w:eastAsia="Times New Roman" w:hAnsi="Verdana" w:cs="Times New Roman"/>
          <w:color w:val="333333"/>
          <w:sz w:val="17"/>
          <w:szCs w:val="17"/>
          <w:lang w:eastAsia="en-GB"/>
        </w:rPr>
        <w:t xml:space="preserve">. Simon was educated at King's College London, the Royal College of Music and he recently completed his doctorate at Christ Church, Oxford, on the music theory of Hindemith. </w:t>
      </w:r>
    </w:p>
    <w:p w:rsidR="00CC35AE" w:rsidRDefault="003923BA"/>
    <w:sectPr w:rsidR="00CC3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BA"/>
    <w:rsid w:val="000C7A7C"/>
    <w:rsid w:val="003923BA"/>
    <w:rsid w:val="00BE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23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23B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92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23BA"/>
    <w:rPr>
      <w:b/>
      <w:bCs/>
    </w:rPr>
  </w:style>
  <w:style w:type="character" w:styleId="Emphasis">
    <w:name w:val="Emphasis"/>
    <w:basedOn w:val="DefaultParagraphFont"/>
    <w:uiPriority w:val="20"/>
    <w:qFormat/>
    <w:rsid w:val="003923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23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23B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92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23BA"/>
    <w:rPr>
      <w:b/>
      <w:bCs/>
    </w:rPr>
  </w:style>
  <w:style w:type="character" w:styleId="Emphasis">
    <w:name w:val="Emphasis"/>
    <w:basedOn w:val="DefaultParagraphFont"/>
    <w:uiPriority w:val="20"/>
    <w:qFormat/>
    <w:rsid w:val="003923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Valerie.James</dc:creator>
  <cp:lastModifiedBy>Valerie.James</cp:lastModifiedBy>
  <cp:revision>1</cp:revision>
  <dcterms:created xsi:type="dcterms:W3CDTF">2014-04-25T16:04:00Z</dcterms:created>
  <dcterms:modified xsi:type="dcterms:W3CDTF">2014-04-25T16:05:00Z</dcterms:modified>
</cp:coreProperties>
</file>